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4F" w:rsidRPr="001B05A6" w:rsidRDefault="00B9724F" w:rsidP="00B97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A6">
        <w:rPr>
          <w:rFonts w:ascii="Times New Roman" w:hAnsi="Times New Roman" w:cs="Times New Roman"/>
          <w:b/>
          <w:sz w:val="28"/>
          <w:szCs w:val="28"/>
        </w:rPr>
        <w:t>Совместное занятие родителей с детьми</w:t>
      </w:r>
    </w:p>
    <w:p w:rsidR="00B9724F" w:rsidRPr="001B05A6" w:rsidRDefault="00B9724F" w:rsidP="00B97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A6">
        <w:rPr>
          <w:rFonts w:ascii="Times New Roman" w:hAnsi="Times New Roman" w:cs="Times New Roman"/>
          <w:b/>
          <w:sz w:val="28"/>
          <w:szCs w:val="28"/>
        </w:rPr>
        <w:t>Тема: «Развитие речи детей с  использованием специальных  упражнений по развитию мелкой моторики рук»</w:t>
      </w:r>
    </w:p>
    <w:p w:rsidR="00B9724F" w:rsidRPr="001B05A6" w:rsidRDefault="00B9724F" w:rsidP="00B97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>Цель:</w:t>
      </w:r>
      <w:r w:rsidRPr="001B05A6">
        <w:rPr>
          <w:rFonts w:ascii="Times New Roman" w:eastAsia="DejaVu Sans" w:hAnsi="Times New Roman" w:cs="Times New Roman"/>
          <w:color w:val="FFF39D"/>
          <w:kern w:val="24"/>
          <w:sz w:val="28"/>
          <w:szCs w:val="28"/>
        </w:rPr>
        <w:t xml:space="preserve"> </w:t>
      </w:r>
      <w:r w:rsidRPr="001B05A6">
        <w:rPr>
          <w:rFonts w:ascii="Times New Roman" w:hAnsi="Times New Roman" w:cs="Times New Roman"/>
          <w:sz w:val="28"/>
          <w:szCs w:val="28"/>
        </w:rPr>
        <w:t>Показ  родителям приёмов и способов развития мелкой моторики рук у детей дошкольного возраста.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05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B05A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B05A6">
        <w:rPr>
          <w:rFonts w:ascii="Times New Roman" w:hAnsi="Times New Roman" w:cs="Times New Roman"/>
          <w:i/>
          <w:sz w:val="28"/>
          <w:szCs w:val="28"/>
        </w:rPr>
        <w:t xml:space="preserve">ыступление воспитателя) 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 xml:space="preserve">Источники способностей и дарований –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>детей на кончиках их пальцев.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> В.А.Сухомлинский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 xml:space="preserve"> Уровень развития речи детей, который  находится в прямой зависимости от степени </w:t>
      </w:r>
      <w:proofErr w:type="spellStart"/>
      <w:r w:rsidRPr="001B05A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B05A6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>Наша задача </w:t>
      </w:r>
      <w:r w:rsidRPr="001B05A6">
        <w:rPr>
          <w:rFonts w:ascii="Times New Roman" w:hAnsi="Times New Roman" w:cs="Times New Roman"/>
          <w:bCs/>
          <w:sz w:val="28"/>
          <w:szCs w:val="28"/>
        </w:rPr>
        <w:t xml:space="preserve"> воспитателя и родителя: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 xml:space="preserve">Развивать память, внимание, творческое воображение, мышление, речь, глазомер, познавательный интерес у детей.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>Обучать ловкости в обращении с карандашом и ручкой, формировать правильный захват карандаша и ручки, тренировать мышцы рук детей.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>Воспитывать усидчивость, аккуратность, доброжелательность у детей дошкольного возраста</w:t>
      </w:r>
      <w:r w:rsidRPr="001B05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05A6">
        <w:rPr>
          <w:rFonts w:ascii="Times New Roman" w:hAnsi="Times New Roman" w:cs="Times New Roman"/>
          <w:bCs/>
          <w:sz w:val="28"/>
          <w:szCs w:val="28"/>
        </w:rPr>
        <w:t>Самомассаж</w:t>
      </w:r>
      <w:proofErr w:type="spellEnd"/>
      <w:r w:rsidRPr="001B05A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B05A6">
        <w:rPr>
          <w:rFonts w:ascii="Times New Roman" w:hAnsi="Times New Roman" w:cs="Times New Roman"/>
          <w:bCs/>
          <w:sz w:val="28"/>
          <w:szCs w:val="28"/>
        </w:rPr>
        <w:t xml:space="preserve">Эффективные упражнения для стимулирующего пальчикового массажа. Но это не совсем обычный массаж. Массажные движения выполняются с помощью хорошо знакомого детям предмета – карандаша. Научить детей </w:t>
      </w:r>
      <w:proofErr w:type="spellStart"/>
      <w:r w:rsidRPr="001B05A6">
        <w:rPr>
          <w:rFonts w:ascii="Times New Roman" w:hAnsi="Times New Roman" w:cs="Times New Roman"/>
          <w:bCs/>
          <w:sz w:val="28"/>
          <w:szCs w:val="28"/>
        </w:rPr>
        <w:t>самомассажу</w:t>
      </w:r>
      <w:proofErr w:type="spellEnd"/>
      <w:r w:rsidRPr="001B05A6">
        <w:rPr>
          <w:rFonts w:ascii="Times New Roman" w:hAnsi="Times New Roman" w:cs="Times New Roman"/>
          <w:bCs/>
          <w:sz w:val="28"/>
          <w:szCs w:val="28"/>
        </w:rPr>
        <w:t xml:space="preserve"> рук несложно. С помощью граненых карандашей ребенок массирует запястья, кисти рук: пальцы, ладони, тыльные поверхности ладоней, межпальцевые зоны. Такой массаж и игры с карандашами будут стимулировать речевое развитие малыша,  способствовать овладению тонкими движениями пальцев, улучшат трофику тканей и кровоснабжение пальцев рук. Особый интерес массажные упражнения вызывают у детей, если их выполнение сочетается с проговариванием коротких стихотворений и рифмовок.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B05A6">
        <w:rPr>
          <w:rFonts w:ascii="Times New Roman" w:hAnsi="Times New Roman" w:cs="Times New Roman"/>
          <w:bCs/>
          <w:sz w:val="28"/>
          <w:szCs w:val="28"/>
        </w:rPr>
        <w:t xml:space="preserve">2.  </w:t>
      </w:r>
      <w:proofErr w:type="spellStart"/>
      <w:r w:rsidRPr="001B05A6">
        <w:rPr>
          <w:rFonts w:ascii="Times New Roman" w:hAnsi="Times New Roman" w:cs="Times New Roman"/>
          <w:bCs/>
          <w:sz w:val="28"/>
          <w:szCs w:val="28"/>
        </w:rPr>
        <w:t>Кинезиологические</w:t>
      </w:r>
      <w:proofErr w:type="spellEnd"/>
      <w:r w:rsidRPr="001B05A6">
        <w:rPr>
          <w:rFonts w:ascii="Times New Roman" w:hAnsi="Times New Roman" w:cs="Times New Roman"/>
          <w:bCs/>
          <w:sz w:val="28"/>
          <w:szCs w:val="28"/>
        </w:rPr>
        <w:t xml:space="preserve"> упражнения.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B05A6">
        <w:rPr>
          <w:rFonts w:ascii="Times New Roman" w:hAnsi="Times New Roman" w:cs="Times New Roman"/>
          <w:bCs/>
          <w:sz w:val="28"/>
          <w:szCs w:val="28"/>
        </w:rPr>
        <w:t>Кинезиология</w:t>
      </w:r>
      <w:proofErr w:type="spellEnd"/>
      <w:r w:rsidRPr="001B05A6">
        <w:rPr>
          <w:rFonts w:ascii="Times New Roman" w:hAnsi="Times New Roman" w:cs="Times New Roman"/>
          <w:sz w:val="28"/>
          <w:szCs w:val="28"/>
        </w:rPr>
        <w:t xml:space="preserve"> - наука о развитии умственных способностей через определенные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развития интеллекта.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05A6">
        <w:rPr>
          <w:rFonts w:ascii="Times New Roman" w:hAnsi="Times New Roman" w:cs="Times New Roman"/>
          <w:bCs/>
          <w:sz w:val="28"/>
          <w:szCs w:val="28"/>
        </w:rPr>
        <w:t>Кинезиология</w:t>
      </w:r>
      <w:proofErr w:type="spellEnd"/>
      <w:r w:rsidRPr="001B05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A6">
        <w:rPr>
          <w:rFonts w:ascii="Times New Roman" w:hAnsi="Times New Roman" w:cs="Times New Roman"/>
          <w:sz w:val="28"/>
          <w:szCs w:val="28"/>
        </w:rPr>
        <w:t xml:space="preserve">– существует уже двести лет и используется во всем мире. </w:t>
      </w:r>
      <w:proofErr w:type="spellStart"/>
      <w:r w:rsidRPr="001B05A6">
        <w:rPr>
          <w:rFonts w:ascii="Times New Roman" w:hAnsi="Times New Roman" w:cs="Times New Roman"/>
          <w:bCs/>
          <w:sz w:val="28"/>
          <w:szCs w:val="28"/>
        </w:rPr>
        <w:t>Кинезиологические</w:t>
      </w:r>
      <w:proofErr w:type="spellEnd"/>
      <w:r w:rsidRPr="001B05A6">
        <w:rPr>
          <w:rFonts w:ascii="Times New Roman" w:hAnsi="Times New Roman" w:cs="Times New Roman"/>
          <w:bCs/>
          <w:sz w:val="28"/>
          <w:szCs w:val="28"/>
        </w:rPr>
        <w:t xml:space="preserve"> упражнение </w:t>
      </w:r>
      <w:r w:rsidRPr="001B05A6">
        <w:rPr>
          <w:rFonts w:ascii="Times New Roman" w:hAnsi="Times New Roman" w:cs="Times New Roman"/>
          <w:sz w:val="28"/>
          <w:szCs w:val="28"/>
        </w:rPr>
        <w:t xml:space="preserve">– это комплекс движений позволяющих активизировать межполушарное воздействие.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B05A6">
        <w:rPr>
          <w:rFonts w:ascii="Times New Roman" w:hAnsi="Times New Roman" w:cs="Times New Roman"/>
          <w:bCs/>
          <w:sz w:val="28"/>
          <w:szCs w:val="28"/>
        </w:rPr>
        <w:t>Кинезиологическими</w:t>
      </w:r>
      <w:proofErr w:type="spellEnd"/>
      <w:r w:rsidRPr="001B05A6">
        <w:rPr>
          <w:rFonts w:ascii="Times New Roman" w:hAnsi="Times New Roman" w:cs="Times New Roman"/>
          <w:bCs/>
          <w:sz w:val="28"/>
          <w:szCs w:val="28"/>
        </w:rPr>
        <w:t xml:space="preserve"> движениями </w:t>
      </w:r>
      <w:r w:rsidRPr="001B05A6">
        <w:rPr>
          <w:rFonts w:ascii="Times New Roman" w:hAnsi="Times New Roman" w:cs="Times New Roman"/>
          <w:sz w:val="28"/>
          <w:szCs w:val="28"/>
        </w:rPr>
        <w:t xml:space="preserve">пользовались </w:t>
      </w:r>
      <w:r w:rsidRPr="001B05A6">
        <w:rPr>
          <w:rFonts w:ascii="Times New Roman" w:hAnsi="Times New Roman" w:cs="Times New Roman"/>
          <w:bCs/>
          <w:sz w:val="28"/>
          <w:szCs w:val="28"/>
        </w:rPr>
        <w:t>Гиппократ</w:t>
      </w:r>
      <w:r w:rsidRPr="001B05A6">
        <w:rPr>
          <w:rFonts w:ascii="Times New Roman" w:hAnsi="Times New Roman" w:cs="Times New Roman"/>
          <w:sz w:val="28"/>
          <w:szCs w:val="28"/>
        </w:rPr>
        <w:t xml:space="preserve"> и </w:t>
      </w:r>
      <w:r w:rsidRPr="001B05A6">
        <w:rPr>
          <w:rFonts w:ascii="Times New Roman" w:hAnsi="Times New Roman" w:cs="Times New Roman"/>
          <w:bCs/>
          <w:sz w:val="28"/>
          <w:szCs w:val="28"/>
        </w:rPr>
        <w:t xml:space="preserve">Аристотель. </w:t>
      </w:r>
      <w:proofErr w:type="spellStart"/>
      <w:r w:rsidRPr="001B05A6">
        <w:rPr>
          <w:rFonts w:ascii="Times New Roman" w:hAnsi="Times New Roman" w:cs="Times New Roman"/>
          <w:bCs/>
          <w:sz w:val="28"/>
          <w:szCs w:val="28"/>
        </w:rPr>
        <w:t>Кинезиологические</w:t>
      </w:r>
      <w:proofErr w:type="spellEnd"/>
      <w:r w:rsidRPr="001B05A6">
        <w:rPr>
          <w:rFonts w:ascii="Times New Roman" w:hAnsi="Times New Roman" w:cs="Times New Roman"/>
          <w:bCs/>
          <w:sz w:val="28"/>
          <w:szCs w:val="28"/>
        </w:rPr>
        <w:t xml:space="preserve"> упражнения </w:t>
      </w:r>
      <w:r w:rsidRPr="001B05A6">
        <w:rPr>
          <w:rFonts w:ascii="Times New Roman" w:hAnsi="Times New Roman" w:cs="Times New Roman"/>
          <w:sz w:val="28"/>
          <w:szCs w:val="28"/>
        </w:rPr>
        <w:t xml:space="preserve">развивают мозолистое тело, повышают </w:t>
      </w:r>
      <w:proofErr w:type="spellStart"/>
      <w:r w:rsidRPr="001B05A6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1B05A6">
        <w:rPr>
          <w:rFonts w:ascii="Times New Roman" w:hAnsi="Times New Roman" w:cs="Times New Roman"/>
          <w:sz w:val="28"/>
          <w:szCs w:val="28"/>
        </w:rPr>
        <w:t>, синхронизируют  работу полушарий, улучшают мыслительную деятельность, способствуют улучшению память и внимания, облегчают процесс чтения и письма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B05A6">
        <w:rPr>
          <w:rFonts w:ascii="Times New Roman" w:hAnsi="Times New Roman" w:cs="Times New Roman"/>
          <w:bCs/>
          <w:sz w:val="28"/>
          <w:szCs w:val="28"/>
        </w:rPr>
        <w:lastRenderedPageBreak/>
        <w:t>3. Пальчиковые игры для детей.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5A6">
        <w:rPr>
          <w:rFonts w:ascii="Times New Roman" w:hAnsi="Times New Roman" w:cs="Times New Roman"/>
          <w:sz w:val="28"/>
          <w:szCs w:val="28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 xml:space="preserve"> Выполнять упражнение следует вместе с ребёнком, при этом демонстрируя собственную увлечённость игрой.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 xml:space="preserve">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 xml:space="preserve"> 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 xml:space="preserve"> 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sz w:val="28"/>
          <w:szCs w:val="28"/>
        </w:rPr>
        <w:t>Стимулируйте подпевание детей, "не замечайте", если они поначалу делают что-то неправильно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B05A6">
        <w:rPr>
          <w:rFonts w:ascii="Times New Roman" w:hAnsi="Times New Roman" w:cs="Times New Roman"/>
          <w:bCs/>
          <w:sz w:val="28"/>
          <w:szCs w:val="28"/>
        </w:rPr>
        <w:t>4. Выполнение фигурок из пальцев. Важно развивать мелкую моторику рук с самого раннего возраста – ведь центры, отвечающие за речь и движение пальцев в головном мозге, расположены рядом. Стимулируя мелкую моторику рук, мы активизируем и соседние отделы, отвечающие за речь.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05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B05A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B05A6">
        <w:rPr>
          <w:rFonts w:ascii="Times New Roman" w:hAnsi="Times New Roman" w:cs="Times New Roman"/>
          <w:i/>
          <w:sz w:val="28"/>
          <w:szCs w:val="28"/>
        </w:rPr>
        <w:t>бъяснения выполняемых упражнений)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2524125"/>
            <wp:effectExtent l="19050" t="0" r="9525" b="0"/>
            <wp:docPr id="1" name="Рисунок 1" descr="SS85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8516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5A6">
        <w:rPr>
          <w:rFonts w:ascii="Times New Roman" w:hAnsi="Times New Roman" w:cs="Times New Roman"/>
          <w:sz w:val="28"/>
          <w:szCs w:val="28"/>
        </w:rPr>
        <w:t xml:space="preserve">    </w:t>
      </w:r>
      <w:r w:rsidR="00232E56" w:rsidRPr="001B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180" cy="2517775"/>
            <wp:effectExtent l="19050" t="0" r="7620" b="0"/>
            <wp:docPr id="4" name="Рисунок 2" descr="SS85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8516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24F" w:rsidRPr="001B05A6" w:rsidRDefault="00B9724F" w:rsidP="00B972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DB6" w:rsidRPr="001B05A6" w:rsidRDefault="00B9724F" w:rsidP="00232E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05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5595" cy="2465705"/>
            <wp:effectExtent l="19050" t="0" r="1905" b="0"/>
            <wp:docPr id="3" name="Рисунок 3" descr="SS85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8516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DB6" w:rsidRPr="001B05A6" w:rsidSect="001B05A6"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4F"/>
    <w:rsid w:val="000B264F"/>
    <w:rsid w:val="000B6DB6"/>
    <w:rsid w:val="001B05A6"/>
    <w:rsid w:val="00232E56"/>
    <w:rsid w:val="00295ACC"/>
    <w:rsid w:val="004D096D"/>
    <w:rsid w:val="005A160D"/>
    <w:rsid w:val="00B9724F"/>
    <w:rsid w:val="00FE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B6"/>
  </w:style>
  <w:style w:type="paragraph" w:styleId="3">
    <w:name w:val="heading 3"/>
    <w:basedOn w:val="a"/>
    <w:link w:val="30"/>
    <w:qFormat/>
    <w:rsid w:val="00B97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24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972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Company>Grizli777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7</cp:revision>
  <dcterms:created xsi:type="dcterms:W3CDTF">2014-05-10T05:48:00Z</dcterms:created>
  <dcterms:modified xsi:type="dcterms:W3CDTF">2017-01-22T04:23:00Z</dcterms:modified>
</cp:coreProperties>
</file>